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6D9" w:rsidRPr="009436D9" w:rsidRDefault="009436D9" w:rsidP="009436D9">
      <w:pPr>
        <w:ind w:firstLineChars="200" w:firstLine="600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实验三</w:t>
      </w:r>
      <w:r w:rsidRPr="00F270A4">
        <w:rPr>
          <w:rFonts w:ascii="黑体" w:eastAsia="黑体" w:hint="eastAsia"/>
          <w:sz w:val="30"/>
          <w:szCs w:val="30"/>
        </w:rPr>
        <w:t xml:space="preserve">  </w:t>
      </w:r>
      <w:r w:rsidR="00CD024D">
        <w:rPr>
          <w:rFonts w:ascii="黑体" w:eastAsia="黑体"/>
          <w:sz w:val="30"/>
          <w:szCs w:val="30"/>
        </w:rPr>
        <w:t>实现</w:t>
      </w:r>
      <w:r w:rsidR="00CD024D">
        <w:rPr>
          <w:rFonts w:ascii="黑体" w:eastAsia="黑体" w:hint="eastAsia"/>
          <w:sz w:val="30"/>
          <w:szCs w:val="30"/>
        </w:rPr>
        <w:t xml:space="preserve"> </w:t>
      </w:r>
      <w:r w:rsidRPr="00F270A4">
        <w:rPr>
          <w:rFonts w:ascii="黑体" w:eastAsia="黑体" w:hint="eastAsia"/>
          <w:sz w:val="30"/>
          <w:szCs w:val="30"/>
        </w:rPr>
        <w:t>Tomasulo算法</w:t>
      </w:r>
      <w:r w:rsidR="00CD024D">
        <w:rPr>
          <w:rFonts w:ascii="黑体" w:eastAsia="黑体" w:hint="eastAsia"/>
          <w:sz w:val="30"/>
          <w:szCs w:val="30"/>
        </w:rPr>
        <w:t>模拟器</w:t>
      </w:r>
      <w:bookmarkStart w:id="0" w:name="_GoBack"/>
      <w:bookmarkEnd w:id="0"/>
    </w:p>
    <w:p w:rsidR="00E21AE2" w:rsidRDefault="00E21AE2" w:rsidP="009436D9">
      <w:pPr>
        <w:rPr>
          <w:b/>
          <w:bCs/>
          <w:sz w:val="24"/>
        </w:rPr>
      </w:pPr>
    </w:p>
    <w:p w:rsidR="009436D9" w:rsidRPr="009436D9" w:rsidRDefault="009436D9" w:rsidP="009436D9">
      <w:pPr>
        <w:rPr>
          <w:b/>
          <w:bCs/>
          <w:sz w:val="24"/>
        </w:rPr>
      </w:pPr>
      <w:r w:rsidRPr="00F270A4">
        <w:rPr>
          <w:rFonts w:hint="eastAsia"/>
          <w:b/>
          <w:bCs/>
          <w:sz w:val="24"/>
        </w:rPr>
        <w:t>实验目的</w:t>
      </w:r>
    </w:p>
    <w:p w:rsidR="009436D9" w:rsidRPr="00F270A4" w:rsidRDefault="009436D9" w:rsidP="009436D9">
      <w:pPr>
        <w:numPr>
          <w:ilvl w:val="0"/>
          <w:numId w:val="1"/>
        </w:numPr>
        <w:tabs>
          <w:tab w:val="clear" w:pos="420"/>
          <w:tab w:val="num" w:pos="360"/>
        </w:tabs>
        <w:snapToGrid w:val="0"/>
        <w:rPr>
          <w:szCs w:val="21"/>
        </w:rPr>
      </w:pPr>
      <w:r w:rsidRPr="00F270A4">
        <w:rPr>
          <w:rFonts w:hint="eastAsia"/>
          <w:szCs w:val="21"/>
        </w:rPr>
        <w:t>加深对指令级并行性及其开发的理解；</w:t>
      </w:r>
    </w:p>
    <w:p w:rsidR="009436D9" w:rsidRPr="00F270A4" w:rsidRDefault="009436D9" w:rsidP="009436D9">
      <w:pPr>
        <w:numPr>
          <w:ilvl w:val="0"/>
          <w:numId w:val="1"/>
        </w:numPr>
        <w:tabs>
          <w:tab w:val="clear" w:pos="420"/>
        </w:tabs>
        <w:snapToGrid w:val="0"/>
        <w:ind w:left="321" w:hangingChars="153" w:hanging="321"/>
        <w:rPr>
          <w:szCs w:val="21"/>
        </w:rPr>
      </w:pPr>
      <w:r w:rsidRPr="00F270A4">
        <w:rPr>
          <w:rFonts w:hint="eastAsia"/>
          <w:szCs w:val="21"/>
        </w:rPr>
        <w:t>加深对</w:t>
      </w:r>
      <w:r w:rsidRPr="00F270A4">
        <w:rPr>
          <w:rFonts w:hint="eastAsia"/>
          <w:szCs w:val="21"/>
        </w:rPr>
        <w:t>Tomasulo</w:t>
      </w:r>
      <w:r w:rsidRPr="00F270A4">
        <w:rPr>
          <w:rFonts w:hint="eastAsia"/>
          <w:szCs w:val="21"/>
        </w:rPr>
        <w:t>算法的理解；</w:t>
      </w:r>
    </w:p>
    <w:p w:rsidR="009436D9" w:rsidRPr="00F270A4" w:rsidRDefault="009436D9" w:rsidP="009436D9">
      <w:pPr>
        <w:numPr>
          <w:ilvl w:val="0"/>
          <w:numId w:val="1"/>
        </w:numPr>
        <w:tabs>
          <w:tab w:val="clear" w:pos="420"/>
        </w:tabs>
        <w:snapToGrid w:val="0"/>
        <w:ind w:left="321" w:hangingChars="153" w:hanging="321"/>
        <w:rPr>
          <w:szCs w:val="21"/>
        </w:rPr>
      </w:pPr>
      <w:r w:rsidRPr="00F270A4">
        <w:rPr>
          <w:rFonts w:hint="eastAsia"/>
          <w:szCs w:val="21"/>
        </w:rPr>
        <w:t>掌握</w:t>
      </w:r>
      <w:r w:rsidRPr="00F270A4">
        <w:rPr>
          <w:rFonts w:hint="eastAsia"/>
          <w:szCs w:val="21"/>
        </w:rPr>
        <w:t>Tomasulo</w:t>
      </w:r>
      <w:r w:rsidRPr="00F270A4">
        <w:rPr>
          <w:rFonts w:hint="eastAsia"/>
          <w:szCs w:val="21"/>
        </w:rPr>
        <w:t>算法在指令流出、执行、写结果各阶段对</w:t>
      </w:r>
      <w:r w:rsidRPr="00F270A4">
        <w:t>浮点操作</w:t>
      </w:r>
      <w:r w:rsidRPr="00F270A4">
        <w:rPr>
          <w:rFonts w:hint="eastAsia"/>
        </w:rPr>
        <w:t>指令以及</w:t>
      </w:r>
      <w:r w:rsidRPr="00F270A4">
        <w:rPr>
          <w:rFonts w:hint="eastAsia"/>
        </w:rPr>
        <w:t>load</w:t>
      </w:r>
      <w:r w:rsidRPr="00F270A4">
        <w:rPr>
          <w:rFonts w:hint="eastAsia"/>
        </w:rPr>
        <w:t>和</w:t>
      </w:r>
      <w:r w:rsidRPr="00F270A4">
        <w:rPr>
          <w:rFonts w:hint="eastAsia"/>
        </w:rPr>
        <w:t>store</w:t>
      </w:r>
      <w:r w:rsidRPr="00F270A4">
        <w:rPr>
          <w:rFonts w:hint="eastAsia"/>
        </w:rPr>
        <w:t>指令进行什么处理</w:t>
      </w:r>
      <w:r w:rsidRPr="00F270A4">
        <w:rPr>
          <w:rFonts w:hint="eastAsia"/>
          <w:szCs w:val="21"/>
        </w:rPr>
        <w:t>；</w:t>
      </w:r>
    </w:p>
    <w:p w:rsidR="009436D9" w:rsidRPr="00F270A4" w:rsidRDefault="009436D9" w:rsidP="009436D9">
      <w:pPr>
        <w:numPr>
          <w:ilvl w:val="0"/>
          <w:numId w:val="1"/>
        </w:numPr>
        <w:tabs>
          <w:tab w:val="clear" w:pos="420"/>
        </w:tabs>
        <w:snapToGrid w:val="0"/>
        <w:ind w:left="321" w:hangingChars="153" w:hanging="321"/>
        <w:rPr>
          <w:szCs w:val="21"/>
        </w:rPr>
      </w:pPr>
      <w:r w:rsidRPr="00F270A4">
        <w:rPr>
          <w:rFonts w:hint="eastAsia"/>
          <w:szCs w:val="21"/>
        </w:rPr>
        <w:t>掌握采用了</w:t>
      </w:r>
      <w:r w:rsidRPr="00F270A4">
        <w:rPr>
          <w:rFonts w:hint="eastAsia"/>
          <w:szCs w:val="21"/>
        </w:rPr>
        <w:t>Tomasulo</w:t>
      </w:r>
      <w:r w:rsidRPr="00F270A4">
        <w:rPr>
          <w:rFonts w:hint="eastAsia"/>
          <w:szCs w:val="21"/>
        </w:rPr>
        <w:t>算法的浮点处理部件的结构；</w:t>
      </w:r>
    </w:p>
    <w:p w:rsidR="009436D9" w:rsidRPr="00F270A4" w:rsidRDefault="009436D9" w:rsidP="009436D9">
      <w:pPr>
        <w:numPr>
          <w:ilvl w:val="0"/>
          <w:numId w:val="1"/>
        </w:numPr>
        <w:tabs>
          <w:tab w:val="clear" w:pos="420"/>
        </w:tabs>
        <w:snapToGrid w:val="0"/>
        <w:ind w:left="321" w:hangingChars="153" w:hanging="321"/>
        <w:rPr>
          <w:szCs w:val="21"/>
        </w:rPr>
      </w:pPr>
      <w:r w:rsidRPr="00F270A4">
        <w:rPr>
          <w:rFonts w:hint="eastAsia"/>
          <w:szCs w:val="21"/>
        </w:rPr>
        <w:t>掌握保留站的结构；</w:t>
      </w:r>
    </w:p>
    <w:p w:rsidR="009436D9" w:rsidRPr="00F270A4" w:rsidRDefault="009436D9" w:rsidP="009436D9">
      <w:pPr>
        <w:numPr>
          <w:ilvl w:val="0"/>
          <w:numId w:val="1"/>
        </w:numPr>
        <w:tabs>
          <w:tab w:val="clear" w:pos="420"/>
        </w:tabs>
        <w:snapToGrid w:val="0"/>
        <w:ind w:left="321" w:hangingChars="153" w:hanging="321"/>
        <w:rPr>
          <w:szCs w:val="21"/>
        </w:rPr>
      </w:pPr>
      <w:r w:rsidRPr="00F270A4">
        <w:rPr>
          <w:rFonts w:hint="eastAsia"/>
          <w:szCs w:val="21"/>
        </w:rPr>
        <w:t>给定被执行代码片段，对于具体某个时钟周期，能够写出保留站、指令状态表以及浮点寄存器状态表内容的变化情况。</w:t>
      </w:r>
    </w:p>
    <w:p w:rsidR="00A0270D" w:rsidRDefault="00A0270D"/>
    <w:p w:rsidR="00C569E4" w:rsidRDefault="009436D9" w:rsidP="00C569E4">
      <w:pPr>
        <w:rPr>
          <w:b/>
          <w:bCs/>
          <w:sz w:val="24"/>
        </w:rPr>
      </w:pPr>
      <w:r w:rsidRPr="009436D9">
        <w:rPr>
          <w:rFonts w:hint="eastAsia"/>
          <w:b/>
          <w:bCs/>
          <w:sz w:val="24"/>
        </w:rPr>
        <w:t>实验要求</w:t>
      </w:r>
    </w:p>
    <w:p w:rsidR="00037AF6" w:rsidRDefault="00C569E4" w:rsidP="00C569E4">
      <w:pPr>
        <w:ind w:firstLineChars="200" w:firstLine="420"/>
        <w:rPr>
          <w:bCs/>
          <w:szCs w:val="21"/>
        </w:rPr>
      </w:pPr>
      <w:r w:rsidRPr="00C569E4">
        <w:rPr>
          <w:rFonts w:hint="eastAsia"/>
          <w:bCs/>
          <w:szCs w:val="21"/>
        </w:rPr>
        <w:t>设计和</w:t>
      </w:r>
      <w:r w:rsidR="00A53C50">
        <w:rPr>
          <w:rFonts w:hint="eastAsia"/>
          <w:bCs/>
          <w:szCs w:val="21"/>
        </w:rPr>
        <w:t>实现</w:t>
      </w:r>
      <w:r w:rsidR="00B07EDE">
        <w:rPr>
          <w:bCs/>
          <w:szCs w:val="21"/>
        </w:rPr>
        <w:t>一个</w:t>
      </w:r>
      <w:r w:rsidR="00A53C50">
        <w:rPr>
          <w:bCs/>
          <w:szCs w:val="21"/>
        </w:rPr>
        <w:t>Tomasulo</w:t>
      </w:r>
      <w:r w:rsidR="00A53C50">
        <w:rPr>
          <w:bCs/>
          <w:szCs w:val="21"/>
        </w:rPr>
        <w:t>算法模拟器</w:t>
      </w:r>
      <w:r w:rsidR="00B07EDE">
        <w:rPr>
          <w:rFonts w:hint="eastAsia"/>
          <w:bCs/>
          <w:szCs w:val="21"/>
        </w:rPr>
        <w:t>。</w:t>
      </w:r>
    </w:p>
    <w:p w:rsidR="004D105D" w:rsidRDefault="00037AF6" w:rsidP="004D105D">
      <w:pPr>
        <w:pStyle w:val="ListParagraph"/>
        <w:numPr>
          <w:ilvl w:val="0"/>
          <w:numId w:val="4"/>
        </w:numPr>
        <w:snapToGrid w:val="0"/>
        <w:ind w:firstLineChars="0"/>
        <w:rPr>
          <w:bCs/>
          <w:szCs w:val="21"/>
        </w:rPr>
      </w:pPr>
      <w:r>
        <w:rPr>
          <w:rFonts w:hint="eastAsia"/>
          <w:bCs/>
          <w:szCs w:val="21"/>
        </w:rPr>
        <w:t>基本</w:t>
      </w:r>
      <w:r>
        <w:rPr>
          <w:bCs/>
          <w:szCs w:val="21"/>
        </w:rPr>
        <w:t>要求：</w:t>
      </w:r>
    </w:p>
    <w:p w:rsidR="00E91CAC" w:rsidRDefault="00E91CAC" w:rsidP="00E91CAC">
      <w:pPr>
        <w:pStyle w:val="ListParagraph"/>
        <w:snapToGrid w:val="0"/>
        <w:ind w:left="360" w:firstLineChars="0" w:firstLine="0"/>
        <w:rPr>
          <w:bCs/>
          <w:szCs w:val="21"/>
        </w:rPr>
      </w:pPr>
      <w:r>
        <w:rPr>
          <w:rFonts w:hint="eastAsia"/>
          <w:bCs/>
          <w:szCs w:val="21"/>
        </w:rPr>
        <w:t>针对程序中</w:t>
      </w:r>
      <w:r w:rsidR="00C569E4">
        <w:rPr>
          <w:rFonts w:hint="eastAsia"/>
          <w:bCs/>
          <w:szCs w:val="21"/>
        </w:rPr>
        <w:t>直线型代码，可乱序执行、乱序完成。</w:t>
      </w:r>
    </w:p>
    <w:p w:rsidR="00943BFC" w:rsidRPr="00A026A4" w:rsidRDefault="00FF7095" w:rsidP="00A026A4">
      <w:pPr>
        <w:pStyle w:val="ListParagraph"/>
        <w:numPr>
          <w:ilvl w:val="0"/>
          <w:numId w:val="8"/>
        </w:numPr>
        <w:snapToGrid w:val="0"/>
        <w:ind w:firstLineChars="0"/>
        <w:rPr>
          <w:bCs/>
          <w:szCs w:val="21"/>
        </w:rPr>
      </w:pPr>
      <w:r w:rsidRPr="00A026A4">
        <w:rPr>
          <w:rFonts w:hint="eastAsia"/>
          <w:bCs/>
          <w:szCs w:val="21"/>
        </w:rPr>
        <w:t>能够正确</w:t>
      </w:r>
      <w:r w:rsidR="00943BFC" w:rsidRPr="00A026A4">
        <w:rPr>
          <w:rFonts w:hint="eastAsia"/>
          <w:bCs/>
          <w:szCs w:val="21"/>
        </w:rPr>
        <w:t>输出</w:t>
      </w:r>
      <w:r w:rsidR="00725145" w:rsidRPr="00A026A4">
        <w:rPr>
          <w:bCs/>
          <w:szCs w:val="21"/>
        </w:rPr>
        <w:t>每个周期之后</w:t>
      </w:r>
      <w:r w:rsidR="00725145" w:rsidRPr="00A026A4">
        <w:rPr>
          <w:rFonts w:hint="eastAsia"/>
          <w:bCs/>
          <w:szCs w:val="21"/>
        </w:rPr>
        <w:t>保留站</w:t>
      </w:r>
      <w:r w:rsidR="00943BFC" w:rsidRPr="00A026A4">
        <w:rPr>
          <w:rFonts w:hint="eastAsia"/>
          <w:bCs/>
          <w:szCs w:val="21"/>
        </w:rPr>
        <w:t>的</w:t>
      </w:r>
      <w:r w:rsidR="00943BFC" w:rsidRPr="00A026A4">
        <w:rPr>
          <w:bCs/>
          <w:szCs w:val="21"/>
        </w:rPr>
        <w:t>内容</w:t>
      </w:r>
      <w:r w:rsidR="00513C15" w:rsidRPr="00A026A4">
        <w:rPr>
          <w:rFonts w:hint="eastAsia"/>
          <w:bCs/>
          <w:szCs w:val="21"/>
        </w:rPr>
        <w:t>。</w:t>
      </w:r>
    </w:p>
    <w:p w:rsidR="00185951" w:rsidRDefault="00185951" w:rsidP="000829F2">
      <w:pPr>
        <w:pStyle w:val="ListParagraph"/>
        <w:snapToGrid w:val="0"/>
        <w:ind w:left="840" w:firstLineChars="0" w:firstLine="0"/>
        <w:rPr>
          <w:bCs/>
          <w:szCs w:val="21"/>
        </w:rPr>
      </w:pPr>
      <w:r>
        <w:rPr>
          <w:rFonts w:hint="eastAsia"/>
          <w:bCs/>
          <w:szCs w:val="21"/>
        </w:rPr>
        <w:t>保留站基本</w:t>
      </w:r>
      <w:r>
        <w:rPr>
          <w:bCs/>
          <w:szCs w:val="21"/>
        </w:rPr>
        <w:t>信息：</w:t>
      </w:r>
    </w:p>
    <w:tbl>
      <w:tblPr>
        <w:tblStyle w:val="TableGrid"/>
        <w:tblW w:w="8790" w:type="dxa"/>
        <w:tblInd w:w="-5" w:type="dxa"/>
        <w:tblLook w:val="04A0" w:firstRow="1" w:lastRow="0" w:firstColumn="1" w:lastColumn="0" w:noHBand="0" w:noVBand="1"/>
      </w:tblPr>
      <w:tblGrid>
        <w:gridCol w:w="710"/>
        <w:gridCol w:w="709"/>
        <w:gridCol w:w="850"/>
        <w:gridCol w:w="1559"/>
        <w:gridCol w:w="1701"/>
        <w:gridCol w:w="1560"/>
        <w:gridCol w:w="1701"/>
      </w:tblGrid>
      <w:tr w:rsidR="00185951" w:rsidTr="00A227AF">
        <w:tc>
          <w:tcPr>
            <w:tcW w:w="710" w:type="dxa"/>
          </w:tcPr>
          <w:p w:rsidR="00185951" w:rsidRDefault="00185951" w:rsidP="00185951">
            <w:pPr>
              <w:snapToGrid w:val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站名</w:t>
            </w:r>
          </w:p>
        </w:tc>
        <w:tc>
          <w:tcPr>
            <w:tcW w:w="709" w:type="dxa"/>
          </w:tcPr>
          <w:p w:rsidR="00185951" w:rsidRDefault="00185951" w:rsidP="00185951">
            <w:pPr>
              <w:snapToGrid w:val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状态</w:t>
            </w:r>
          </w:p>
        </w:tc>
        <w:tc>
          <w:tcPr>
            <w:tcW w:w="850" w:type="dxa"/>
          </w:tcPr>
          <w:p w:rsidR="00185951" w:rsidRDefault="00185951" w:rsidP="00185951">
            <w:pPr>
              <w:snapToGrid w:val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操作</w:t>
            </w:r>
            <w:r>
              <w:rPr>
                <w:bCs/>
                <w:szCs w:val="21"/>
              </w:rPr>
              <w:t>码</w:t>
            </w:r>
          </w:p>
        </w:tc>
        <w:tc>
          <w:tcPr>
            <w:tcW w:w="1559" w:type="dxa"/>
          </w:tcPr>
          <w:p w:rsidR="00185951" w:rsidRDefault="00185951" w:rsidP="00185951">
            <w:pPr>
              <w:snapToGrid w:val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第一</w:t>
            </w:r>
            <w:r>
              <w:rPr>
                <w:bCs/>
                <w:szCs w:val="21"/>
              </w:rPr>
              <w:t>操作数值</w:t>
            </w:r>
          </w:p>
        </w:tc>
        <w:tc>
          <w:tcPr>
            <w:tcW w:w="1701" w:type="dxa"/>
          </w:tcPr>
          <w:p w:rsidR="00185951" w:rsidRDefault="00185951" w:rsidP="00185951">
            <w:pPr>
              <w:snapToGrid w:val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第一</w:t>
            </w:r>
            <w:r>
              <w:rPr>
                <w:bCs/>
                <w:szCs w:val="21"/>
              </w:rPr>
              <w:t>操作数状态</w:t>
            </w:r>
          </w:p>
        </w:tc>
        <w:tc>
          <w:tcPr>
            <w:tcW w:w="1560" w:type="dxa"/>
          </w:tcPr>
          <w:p w:rsidR="00185951" w:rsidRDefault="00185951" w:rsidP="00185951">
            <w:pPr>
              <w:snapToGrid w:val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第二</w:t>
            </w:r>
            <w:r>
              <w:rPr>
                <w:bCs/>
                <w:szCs w:val="21"/>
              </w:rPr>
              <w:t>操作数值</w:t>
            </w:r>
          </w:p>
        </w:tc>
        <w:tc>
          <w:tcPr>
            <w:tcW w:w="1701" w:type="dxa"/>
          </w:tcPr>
          <w:p w:rsidR="00185951" w:rsidRDefault="00185951" w:rsidP="00185951">
            <w:pPr>
              <w:snapToGrid w:val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第二</w:t>
            </w:r>
            <w:r>
              <w:rPr>
                <w:bCs/>
                <w:szCs w:val="21"/>
              </w:rPr>
              <w:t>操作数状态</w:t>
            </w:r>
          </w:p>
        </w:tc>
      </w:tr>
    </w:tbl>
    <w:p w:rsidR="00185951" w:rsidRPr="00185951" w:rsidRDefault="00185951" w:rsidP="00185951">
      <w:pPr>
        <w:snapToGrid w:val="0"/>
        <w:rPr>
          <w:bCs/>
          <w:szCs w:val="21"/>
        </w:rPr>
      </w:pPr>
    </w:p>
    <w:p w:rsidR="00A53C50" w:rsidRPr="00A026A4" w:rsidRDefault="00FF7095" w:rsidP="00A026A4">
      <w:pPr>
        <w:pStyle w:val="ListParagraph"/>
        <w:numPr>
          <w:ilvl w:val="0"/>
          <w:numId w:val="8"/>
        </w:numPr>
        <w:snapToGrid w:val="0"/>
        <w:ind w:firstLineChars="0"/>
        <w:rPr>
          <w:bCs/>
          <w:szCs w:val="21"/>
        </w:rPr>
      </w:pPr>
      <w:r w:rsidRPr="00A026A4">
        <w:rPr>
          <w:rFonts w:hint="eastAsia"/>
          <w:bCs/>
          <w:szCs w:val="21"/>
        </w:rPr>
        <w:t>能够</w:t>
      </w:r>
      <w:r w:rsidRPr="00A026A4">
        <w:rPr>
          <w:bCs/>
          <w:szCs w:val="21"/>
        </w:rPr>
        <w:t>正确</w:t>
      </w:r>
      <w:r w:rsidR="00943BFC" w:rsidRPr="00A026A4">
        <w:rPr>
          <w:rFonts w:hint="eastAsia"/>
          <w:bCs/>
          <w:szCs w:val="21"/>
        </w:rPr>
        <w:t>输出</w:t>
      </w:r>
      <w:r w:rsidR="00943BFC" w:rsidRPr="00A026A4">
        <w:rPr>
          <w:bCs/>
          <w:szCs w:val="21"/>
        </w:rPr>
        <w:t>每个周期之后</w:t>
      </w:r>
      <w:r w:rsidR="00725145" w:rsidRPr="00A026A4">
        <w:rPr>
          <w:bCs/>
          <w:szCs w:val="21"/>
        </w:rPr>
        <w:t>寄存器</w:t>
      </w:r>
      <w:r w:rsidR="00725145" w:rsidRPr="00A026A4">
        <w:rPr>
          <w:rFonts w:hint="eastAsia"/>
          <w:bCs/>
          <w:szCs w:val="21"/>
        </w:rPr>
        <w:t>状态表</w:t>
      </w:r>
      <w:r w:rsidR="00D571F8" w:rsidRPr="00A026A4">
        <w:rPr>
          <w:rFonts w:hint="eastAsia"/>
          <w:bCs/>
          <w:szCs w:val="21"/>
        </w:rPr>
        <w:t>的内容</w:t>
      </w:r>
      <w:r w:rsidR="00513C15" w:rsidRPr="00A026A4">
        <w:rPr>
          <w:rFonts w:hint="eastAsia"/>
          <w:bCs/>
          <w:szCs w:val="21"/>
        </w:rPr>
        <w:t>。</w:t>
      </w:r>
    </w:p>
    <w:p w:rsidR="00185951" w:rsidRPr="0040321D" w:rsidRDefault="00185951" w:rsidP="0040321D">
      <w:pPr>
        <w:pStyle w:val="ListParagraph"/>
        <w:snapToGrid w:val="0"/>
        <w:ind w:left="840" w:firstLineChars="0" w:firstLine="0"/>
        <w:rPr>
          <w:bCs/>
          <w:szCs w:val="21"/>
        </w:rPr>
      </w:pPr>
      <w:r>
        <w:rPr>
          <w:rFonts w:hint="eastAsia"/>
          <w:bCs/>
          <w:szCs w:val="21"/>
        </w:rPr>
        <w:t>寄存器状态</w:t>
      </w:r>
      <w:r>
        <w:rPr>
          <w:bCs/>
          <w:szCs w:val="21"/>
        </w:rPr>
        <w:t>表基本信息</w:t>
      </w:r>
      <w:r w:rsidR="00A227AF">
        <w:rPr>
          <w:rFonts w:hint="eastAsia"/>
          <w:bCs/>
          <w:szCs w:val="21"/>
        </w:rPr>
        <w:t>：</w:t>
      </w:r>
    </w:p>
    <w:tbl>
      <w:tblPr>
        <w:tblStyle w:val="TableGrid"/>
        <w:tblW w:w="8790" w:type="dxa"/>
        <w:tblInd w:w="-5" w:type="dxa"/>
        <w:tblLook w:val="04A0" w:firstRow="1" w:lastRow="0" w:firstColumn="1" w:lastColumn="0" w:noHBand="0" w:noVBand="1"/>
      </w:tblPr>
      <w:tblGrid>
        <w:gridCol w:w="8790"/>
      </w:tblGrid>
      <w:tr w:rsidR="00185951" w:rsidTr="00A227AF">
        <w:tc>
          <w:tcPr>
            <w:tcW w:w="8790" w:type="dxa"/>
          </w:tcPr>
          <w:p w:rsidR="00185951" w:rsidRDefault="00185951" w:rsidP="00185951">
            <w:pPr>
              <w:pStyle w:val="ListParagraph"/>
              <w:snapToGrid w:val="0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寄存器</w:t>
            </w:r>
            <w:r>
              <w:rPr>
                <w:bCs/>
                <w:szCs w:val="21"/>
              </w:rPr>
              <w:t>名</w:t>
            </w:r>
          </w:p>
        </w:tc>
      </w:tr>
      <w:tr w:rsidR="00185951" w:rsidRPr="00185951" w:rsidTr="00A227AF">
        <w:tc>
          <w:tcPr>
            <w:tcW w:w="8790" w:type="dxa"/>
          </w:tcPr>
          <w:p w:rsidR="00185951" w:rsidRPr="00185951" w:rsidRDefault="00185951" w:rsidP="00185951">
            <w:pPr>
              <w:snapToGrid w:val="0"/>
              <w:rPr>
                <w:bCs/>
                <w:szCs w:val="21"/>
              </w:rPr>
            </w:pPr>
            <w:r w:rsidRPr="00185951">
              <w:rPr>
                <w:rFonts w:hint="eastAsia"/>
                <w:bCs/>
                <w:szCs w:val="21"/>
              </w:rPr>
              <w:t>寄存器</w:t>
            </w:r>
            <w:r w:rsidRPr="00185951">
              <w:rPr>
                <w:bCs/>
                <w:szCs w:val="21"/>
              </w:rPr>
              <w:t>状态</w:t>
            </w:r>
            <w:r w:rsidRPr="00185951">
              <w:rPr>
                <w:rFonts w:hint="eastAsia"/>
                <w:bCs/>
                <w:szCs w:val="21"/>
              </w:rPr>
              <w:t>（</w:t>
            </w:r>
            <w:r w:rsidRPr="00185951">
              <w:rPr>
                <w:rFonts w:hint="eastAsia"/>
                <w:bCs/>
                <w:szCs w:val="21"/>
              </w:rPr>
              <w:t>0</w:t>
            </w:r>
            <w:r w:rsidRPr="00185951">
              <w:rPr>
                <w:rFonts w:hint="eastAsia"/>
                <w:bCs/>
                <w:szCs w:val="21"/>
              </w:rPr>
              <w:t>：</w:t>
            </w:r>
            <w:r w:rsidRPr="00185951">
              <w:rPr>
                <w:bCs/>
                <w:szCs w:val="21"/>
              </w:rPr>
              <w:t>不等待保留站的内容；</w:t>
            </w:r>
            <w:r w:rsidRPr="00185951">
              <w:rPr>
                <w:bCs/>
                <w:szCs w:val="21"/>
              </w:rPr>
              <w:t>n</w:t>
            </w:r>
            <w:r w:rsidRPr="00185951">
              <w:rPr>
                <w:rFonts w:hint="eastAsia"/>
                <w:bCs/>
                <w:szCs w:val="21"/>
              </w:rPr>
              <w:t xml:space="preserve"> </w:t>
            </w:r>
            <w:r w:rsidRPr="00185951">
              <w:rPr>
                <w:rFonts w:hint="eastAsia"/>
                <w:bCs/>
                <w:szCs w:val="21"/>
              </w:rPr>
              <w:t>表示</w:t>
            </w:r>
            <w:r w:rsidRPr="00185951">
              <w:rPr>
                <w:bCs/>
                <w:szCs w:val="21"/>
              </w:rPr>
              <w:t>等待的保留站</w:t>
            </w:r>
            <w:r w:rsidRPr="00185951">
              <w:rPr>
                <w:rFonts w:hint="eastAsia"/>
                <w:bCs/>
                <w:szCs w:val="21"/>
              </w:rPr>
              <w:t>名</w:t>
            </w:r>
            <w:r>
              <w:rPr>
                <w:rFonts w:hint="eastAsia"/>
                <w:bCs/>
                <w:szCs w:val="21"/>
              </w:rPr>
              <w:t>n</w:t>
            </w:r>
            <w:r>
              <w:rPr>
                <w:bCs/>
                <w:szCs w:val="21"/>
              </w:rPr>
              <w:t>&gt;0</w:t>
            </w:r>
            <w:r w:rsidRPr="00185951">
              <w:rPr>
                <w:bCs/>
                <w:szCs w:val="21"/>
              </w:rPr>
              <w:t>）</w:t>
            </w:r>
          </w:p>
        </w:tc>
      </w:tr>
      <w:tr w:rsidR="00185951" w:rsidTr="00A227AF">
        <w:tc>
          <w:tcPr>
            <w:tcW w:w="8790" w:type="dxa"/>
          </w:tcPr>
          <w:p w:rsidR="00185951" w:rsidRPr="00185951" w:rsidRDefault="00185951" w:rsidP="00185951">
            <w:pPr>
              <w:pStyle w:val="ListParagraph"/>
              <w:snapToGrid w:val="0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寄存器</w:t>
            </w:r>
            <w:r>
              <w:rPr>
                <w:bCs/>
                <w:szCs w:val="21"/>
              </w:rPr>
              <w:t>内容（</w:t>
            </w:r>
            <w:r>
              <w:rPr>
                <w:rFonts w:hint="eastAsia"/>
                <w:bCs/>
                <w:szCs w:val="21"/>
              </w:rPr>
              <w:t>状态</w:t>
            </w:r>
            <w:r>
              <w:rPr>
                <w:bCs/>
                <w:szCs w:val="21"/>
              </w:rPr>
              <w:t>为</w:t>
            </w:r>
            <w:r>
              <w:rPr>
                <w:rFonts w:hint="eastAsia"/>
                <w:bCs/>
                <w:szCs w:val="21"/>
              </w:rPr>
              <w:t>0</w:t>
            </w:r>
            <w:r>
              <w:rPr>
                <w:rFonts w:hint="eastAsia"/>
                <w:bCs/>
                <w:szCs w:val="21"/>
              </w:rPr>
              <w:t>时</w:t>
            </w:r>
            <w:r>
              <w:rPr>
                <w:bCs/>
                <w:szCs w:val="21"/>
              </w:rPr>
              <w:t>，该值才有意义）</w:t>
            </w:r>
          </w:p>
        </w:tc>
      </w:tr>
    </w:tbl>
    <w:p w:rsidR="00185951" w:rsidRPr="00E21AE2" w:rsidRDefault="00185951" w:rsidP="00E21AE2">
      <w:pPr>
        <w:snapToGrid w:val="0"/>
        <w:rPr>
          <w:bCs/>
          <w:szCs w:val="21"/>
        </w:rPr>
      </w:pPr>
    </w:p>
    <w:p w:rsidR="0092038C" w:rsidRPr="00985F76" w:rsidRDefault="00FF7095" w:rsidP="00985F76">
      <w:pPr>
        <w:pStyle w:val="ListParagraph"/>
        <w:numPr>
          <w:ilvl w:val="0"/>
          <w:numId w:val="8"/>
        </w:numPr>
        <w:snapToGrid w:val="0"/>
        <w:ind w:firstLineChars="0"/>
        <w:rPr>
          <w:bCs/>
          <w:szCs w:val="21"/>
        </w:rPr>
      </w:pPr>
      <w:r w:rsidRPr="00985F76">
        <w:rPr>
          <w:rFonts w:hint="eastAsia"/>
          <w:bCs/>
          <w:szCs w:val="21"/>
        </w:rPr>
        <w:t>能够</w:t>
      </w:r>
      <w:r w:rsidRPr="00985F76">
        <w:rPr>
          <w:bCs/>
          <w:szCs w:val="21"/>
        </w:rPr>
        <w:t>正确</w:t>
      </w:r>
      <w:r w:rsidR="00943BFC" w:rsidRPr="00985F76">
        <w:rPr>
          <w:rFonts w:hint="eastAsia"/>
          <w:bCs/>
          <w:szCs w:val="21"/>
        </w:rPr>
        <w:t>输出</w:t>
      </w:r>
      <w:r w:rsidR="00943BFC" w:rsidRPr="00985F76">
        <w:rPr>
          <w:bCs/>
          <w:szCs w:val="21"/>
        </w:rPr>
        <w:t>每个周期之后指令状态表</w:t>
      </w:r>
      <w:r w:rsidR="00CF5C54" w:rsidRPr="00985F76">
        <w:rPr>
          <w:rFonts w:hint="eastAsia"/>
          <w:bCs/>
          <w:szCs w:val="21"/>
        </w:rPr>
        <w:t>的</w:t>
      </w:r>
      <w:r w:rsidR="00CF5C54" w:rsidRPr="00985F76">
        <w:rPr>
          <w:bCs/>
          <w:szCs w:val="21"/>
        </w:rPr>
        <w:t>内容</w:t>
      </w:r>
      <w:r w:rsidR="004C6507" w:rsidRPr="00985F76">
        <w:rPr>
          <w:rFonts w:hint="eastAsia"/>
          <w:bCs/>
          <w:szCs w:val="21"/>
        </w:rPr>
        <w:t>（指令</w:t>
      </w:r>
      <w:r w:rsidR="004C6507" w:rsidRPr="00985F76">
        <w:rPr>
          <w:bCs/>
          <w:szCs w:val="21"/>
        </w:rPr>
        <w:t>分为浮点运算指令和</w:t>
      </w:r>
      <w:r w:rsidR="004C6507" w:rsidRPr="00985F76">
        <w:rPr>
          <w:bCs/>
          <w:szCs w:val="21"/>
        </w:rPr>
        <w:t>load/store</w:t>
      </w:r>
      <w:r w:rsidR="004C6507" w:rsidRPr="00985F76">
        <w:rPr>
          <w:rFonts w:hint="eastAsia"/>
          <w:bCs/>
          <w:szCs w:val="21"/>
        </w:rPr>
        <w:t>指令</w:t>
      </w:r>
      <w:r w:rsidR="004C6507" w:rsidRPr="00985F76">
        <w:rPr>
          <w:bCs/>
          <w:szCs w:val="21"/>
        </w:rPr>
        <w:t>）</w:t>
      </w:r>
      <w:r w:rsidR="001735EC" w:rsidRPr="00985F76">
        <w:rPr>
          <w:rFonts w:hint="eastAsia"/>
          <w:bCs/>
          <w:szCs w:val="21"/>
        </w:rPr>
        <w:t>，</w:t>
      </w:r>
      <w:r w:rsidR="001735EC" w:rsidRPr="00985F76">
        <w:rPr>
          <w:bCs/>
          <w:szCs w:val="21"/>
        </w:rPr>
        <w:t>指令状态分为流入，执行和</w:t>
      </w:r>
      <w:r w:rsidR="001735EC" w:rsidRPr="00985F76">
        <w:rPr>
          <w:rFonts w:hint="eastAsia"/>
          <w:bCs/>
          <w:szCs w:val="21"/>
        </w:rPr>
        <w:t>写回</w:t>
      </w:r>
      <w:r w:rsidR="001735EC" w:rsidRPr="00985F76">
        <w:rPr>
          <w:bCs/>
          <w:szCs w:val="21"/>
        </w:rPr>
        <w:t>。</w:t>
      </w:r>
    </w:p>
    <w:p w:rsidR="0092038C" w:rsidRDefault="005C72CB" w:rsidP="005C72CB">
      <w:pPr>
        <w:snapToGrid w:val="0"/>
        <w:ind w:left="840"/>
        <w:rPr>
          <w:bCs/>
          <w:szCs w:val="21"/>
        </w:rPr>
      </w:pPr>
      <w:r>
        <w:rPr>
          <w:rFonts w:hint="eastAsia"/>
          <w:bCs/>
          <w:szCs w:val="21"/>
        </w:rPr>
        <w:t>指令</w:t>
      </w:r>
      <w:r w:rsidR="00BC1939">
        <w:rPr>
          <w:bCs/>
          <w:szCs w:val="21"/>
        </w:rPr>
        <w:t>状态表</w:t>
      </w:r>
      <w:r>
        <w:rPr>
          <w:bCs/>
          <w:szCs w:val="21"/>
        </w:rPr>
        <w:t>基本信息</w:t>
      </w:r>
    </w:p>
    <w:p w:rsidR="00B17BA4" w:rsidRPr="0092038C" w:rsidRDefault="00B17BA4" w:rsidP="005C72CB">
      <w:pPr>
        <w:snapToGrid w:val="0"/>
        <w:ind w:left="840"/>
        <w:rPr>
          <w:bCs/>
          <w:szCs w:val="21"/>
        </w:rPr>
      </w:pPr>
      <w:r>
        <w:rPr>
          <w:rFonts w:hint="eastAsia"/>
          <w:bCs/>
          <w:szCs w:val="21"/>
        </w:rPr>
        <w:t>标志出</w:t>
      </w:r>
      <w:r>
        <w:rPr>
          <w:bCs/>
          <w:szCs w:val="21"/>
        </w:rPr>
        <w:t>每条指令</w:t>
      </w:r>
      <w:r>
        <w:rPr>
          <w:rFonts w:hint="eastAsia"/>
          <w:bCs/>
          <w:szCs w:val="21"/>
        </w:rPr>
        <w:t>流出</w:t>
      </w:r>
      <w:r>
        <w:rPr>
          <w:bCs/>
          <w:szCs w:val="21"/>
        </w:rPr>
        <w:t>、执行、写回这三个阶段所在的周期号</w:t>
      </w:r>
    </w:p>
    <w:p w:rsidR="006E4F8A" w:rsidRPr="00F612D4" w:rsidRDefault="00C569E4" w:rsidP="00F612D4">
      <w:pPr>
        <w:pStyle w:val="ListParagraph"/>
        <w:numPr>
          <w:ilvl w:val="0"/>
          <w:numId w:val="4"/>
        </w:numPr>
        <w:snapToGrid w:val="0"/>
        <w:ind w:firstLineChars="0"/>
        <w:rPr>
          <w:bCs/>
          <w:szCs w:val="21"/>
        </w:rPr>
      </w:pPr>
      <w:r>
        <w:rPr>
          <w:rFonts w:hint="eastAsia"/>
          <w:bCs/>
          <w:szCs w:val="21"/>
        </w:rPr>
        <w:t>较高</w:t>
      </w:r>
      <w:r w:rsidR="006E4F8A" w:rsidRPr="00F612D4">
        <w:rPr>
          <w:bCs/>
          <w:szCs w:val="21"/>
        </w:rPr>
        <w:t>要求：</w:t>
      </w:r>
    </w:p>
    <w:p w:rsidR="00C569E4" w:rsidRDefault="00AB651B" w:rsidP="00C569E4">
      <w:pPr>
        <w:pStyle w:val="ListParagraph"/>
        <w:numPr>
          <w:ilvl w:val="1"/>
          <w:numId w:val="4"/>
        </w:numPr>
        <w:snapToGrid w:val="0"/>
        <w:ind w:firstLineChars="0"/>
        <w:rPr>
          <w:bCs/>
          <w:szCs w:val="21"/>
        </w:rPr>
      </w:pPr>
      <w:r>
        <w:rPr>
          <w:rFonts w:hint="eastAsia"/>
          <w:bCs/>
          <w:szCs w:val="21"/>
        </w:rPr>
        <w:t>实现</w:t>
      </w:r>
      <w:r>
        <w:rPr>
          <w:bCs/>
          <w:szCs w:val="21"/>
        </w:rPr>
        <w:t>带</w:t>
      </w:r>
      <w:r>
        <w:rPr>
          <w:rFonts w:hint="eastAsia"/>
          <w:bCs/>
          <w:szCs w:val="21"/>
        </w:rPr>
        <w:t>界面</w:t>
      </w:r>
      <w:r w:rsidR="00C569E4">
        <w:rPr>
          <w:bCs/>
          <w:szCs w:val="21"/>
        </w:rPr>
        <w:t>的模拟器，可</w:t>
      </w:r>
      <w:r w:rsidR="00C569E4" w:rsidRPr="007337E5">
        <w:rPr>
          <w:bCs/>
          <w:szCs w:val="21"/>
        </w:rPr>
        <w:t>动态</w:t>
      </w:r>
      <w:r w:rsidR="00C569E4" w:rsidRPr="007337E5">
        <w:rPr>
          <w:rFonts w:hint="eastAsia"/>
          <w:bCs/>
          <w:szCs w:val="21"/>
        </w:rPr>
        <w:t>输入</w:t>
      </w:r>
      <w:r w:rsidR="00C569E4" w:rsidRPr="007337E5">
        <w:rPr>
          <w:bCs/>
          <w:szCs w:val="21"/>
        </w:rPr>
        <w:t>指令</w:t>
      </w:r>
      <w:r w:rsidR="00C569E4" w:rsidRPr="007337E5">
        <w:rPr>
          <w:rFonts w:hint="eastAsia"/>
          <w:bCs/>
          <w:szCs w:val="21"/>
        </w:rPr>
        <w:t>并配置</w:t>
      </w:r>
      <w:r w:rsidR="00C569E4" w:rsidRPr="007337E5">
        <w:rPr>
          <w:bCs/>
          <w:szCs w:val="21"/>
        </w:rPr>
        <w:t>相关信息（</w:t>
      </w:r>
      <w:r w:rsidR="00C569E4" w:rsidRPr="007337E5">
        <w:rPr>
          <w:rFonts w:hint="eastAsia"/>
          <w:bCs/>
          <w:szCs w:val="21"/>
        </w:rPr>
        <w:t>e.g</w:t>
      </w:r>
      <w:r w:rsidR="00C569E4" w:rsidRPr="007337E5">
        <w:rPr>
          <w:bCs/>
          <w:szCs w:val="21"/>
        </w:rPr>
        <w:t>指令</w:t>
      </w:r>
      <w:r w:rsidR="00C569E4" w:rsidRPr="007337E5">
        <w:rPr>
          <w:rFonts w:hint="eastAsia"/>
          <w:bCs/>
          <w:szCs w:val="21"/>
        </w:rPr>
        <w:t>各个</w:t>
      </w:r>
      <w:r w:rsidR="00C569E4" w:rsidRPr="007337E5">
        <w:rPr>
          <w:bCs/>
          <w:szCs w:val="21"/>
        </w:rPr>
        <w:t>状态周期数，运算部件数目）</w:t>
      </w:r>
      <w:r w:rsidR="00C569E4">
        <w:rPr>
          <w:rFonts w:hint="eastAsia"/>
          <w:bCs/>
          <w:szCs w:val="21"/>
        </w:rPr>
        <w:t>，并能正确</w:t>
      </w:r>
      <w:r w:rsidR="00C569E4">
        <w:rPr>
          <w:bCs/>
          <w:szCs w:val="21"/>
        </w:rPr>
        <w:t>输出上述基本要求中的相关信息。</w:t>
      </w:r>
    </w:p>
    <w:p w:rsidR="001B5B7A" w:rsidRPr="00C569E4" w:rsidRDefault="00C569E4" w:rsidP="00C569E4">
      <w:pPr>
        <w:pStyle w:val="ListParagraph"/>
        <w:numPr>
          <w:ilvl w:val="1"/>
          <w:numId w:val="4"/>
        </w:numPr>
        <w:snapToGrid w:val="0"/>
        <w:ind w:firstLineChars="0"/>
        <w:rPr>
          <w:bCs/>
          <w:szCs w:val="21"/>
        </w:rPr>
      </w:pPr>
      <w:r>
        <w:rPr>
          <w:bCs/>
          <w:szCs w:val="21"/>
        </w:rPr>
        <w:t>实现带</w:t>
      </w:r>
      <w:r>
        <w:rPr>
          <w:bCs/>
          <w:szCs w:val="21"/>
        </w:rPr>
        <w:t>“</w:t>
      </w:r>
      <w:r>
        <w:rPr>
          <w:bCs/>
          <w:szCs w:val="21"/>
        </w:rPr>
        <w:t>再定序缓冲</w:t>
      </w:r>
      <w:r>
        <w:rPr>
          <w:bCs/>
          <w:szCs w:val="21"/>
        </w:rPr>
        <w:t>”</w:t>
      </w:r>
      <w:r>
        <w:rPr>
          <w:bCs/>
          <w:szCs w:val="21"/>
        </w:rPr>
        <w:t>的</w:t>
      </w:r>
      <w:r>
        <w:rPr>
          <w:rFonts w:hint="eastAsia"/>
          <w:bCs/>
          <w:szCs w:val="21"/>
        </w:rPr>
        <w:t>Tomasula</w:t>
      </w:r>
      <w:r>
        <w:rPr>
          <w:rFonts w:hint="eastAsia"/>
          <w:bCs/>
          <w:szCs w:val="21"/>
        </w:rPr>
        <w:t>算法模拟器，支持分支指令</w:t>
      </w:r>
    </w:p>
    <w:p w:rsidR="00E27D55" w:rsidRDefault="00E27D55" w:rsidP="00F612D4">
      <w:pPr>
        <w:pStyle w:val="ListParagraph"/>
        <w:numPr>
          <w:ilvl w:val="0"/>
          <w:numId w:val="4"/>
        </w:numPr>
        <w:snapToGrid w:val="0"/>
        <w:ind w:firstLineChars="0"/>
        <w:rPr>
          <w:bCs/>
          <w:szCs w:val="21"/>
        </w:rPr>
      </w:pPr>
      <w:r>
        <w:rPr>
          <w:rFonts w:hint="eastAsia"/>
          <w:bCs/>
          <w:szCs w:val="21"/>
        </w:rPr>
        <w:t>模拟</w:t>
      </w:r>
      <w:r>
        <w:rPr>
          <w:bCs/>
          <w:szCs w:val="21"/>
        </w:rPr>
        <w:t>器完成后，用你的模拟器测试以下程序并答题。</w:t>
      </w:r>
    </w:p>
    <w:p w:rsidR="00DC6F1F" w:rsidRPr="0032255B" w:rsidRDefault="008F37C7" w:rsidP="00A5750C">
      <w:pPr>
        <w:pStyle w:val="ListParagraph"/>
        <w:snapToGrid w:val="0"/>
        <w:ind w:left="360"/>
        <w:rPr>
          <w:bCs/>
          <w:szCs w:val="21"/>
        </w:rPr>
      </w:pPr>
      <w:r>
        <w:rPr>
          <w:rFonts w:hint="eastAsia"/>
          <w:bCs/>
          <w:szCs w:val="21"/>
        </w:rPr>
        <w:t>L.D</w:t>
      </w:r>
      <w:r>
        <w:rPr>
          <w:rFonts w:hint="eastAsia"/>
          <w:bCs/>
          <w:szCs w:val="21"/>
        </w:rPr>
        <w:tab/>
        <w:t>F6, 21</w:t>
      </w:r>
      <w:r w:rsidR="00DC6F1F" w:rsidRPr="00DC6F1F">
        <w:rPr>
          <w:rFonts w:hint="eastAsia"/>
          <w:bCs/>
          <w:szCs w:val="21"/>
        </w:rPr>
        <w:t>（</w:t>
      </w:r>
      <w:r w:rsidR="00DC6F1F" w:rsidRPr="00DC6F1F">
        <w:rPr>
          <w:rFonts w:hint="eastAsia"/>
          <w:bCs/>
          <w:szCs w:val="21"/>
        </w:rPr>
        <w:t>R2</w:t>
      </w:r>
      <w:r w:rsidR="00DC6F1F" w:rsidRPr="00DC6F1F">
        <w:rPr>
          <w:rFonts w:hint="eastAsia"/>
          <w:bCs/>
          <w:szCs w:val="21"/>
        </w:rPr>
        <w:t>）</w:t>
      </w:r>
    </w:p>
    <w:p w:rsidR="00DC6F1F" w:rsidRPr="00DC6F1F" w:rsidRDefault="008F37C7" w:rsidP="00DC6F1F">
      <w:pPr>
        <w:pStyle w:val="ListParagraph"/>
        <w:snapToGrid w:val="0"/>
        <w:ind w:left="360"/>
        <w:rPr>
          <w:bCs/>
          <w:szCs w:val="21"/>
        </w:rPr>
      </w:pPr>
      <w:r>
        <w:rPr>
          <w:rFonts w:hint="eastAsia"/>
          <w:bCs/>
          <w:szCs w:val="21"/>
        </w:rPr>
        <w:t>L.D</w:t>
      </w:r>
      <w:r>
        <w:rPr>
          <w:rFonts w:hint="eastAsia"/>
          <w:bCs/>
          <w:szCs w:val="21"/>
        </w:rPr>
        <w:tab/>
        <w:t>F2, 2</w:t>
      </w:r>
      <w:r w:rsidR="00C569E4">
        <w:rPr>
          <w:rFonts w:hint="eastAsia"/>
          <w:bCs/>
          <w:szCs w:val="21"/>
        </w:rPr>
        <w:t>，</w:t>
      </w:r>
      <w:r>
        <w:rPr>
          <w:rFonts w:hint="eastAsia"/>
          <w:bCs/>
          <w:szCs w:val="21"/>
        </w:rPr>
        <w:t>0</w:t>
      </w:r>
      <w:r w:rsidR="00DC6F1F" w:rsidRPr="00DC6F1F">
        <w:rPr>
          <w:rFonts w:hint="eastAsia"/>
          <w:bCs/>
          <w:szCs w:val="21"/>
        </w:rPr>
        <w:t>（</w:t>
      </w:r>
      <w:r w:rsidR="00DC6F1F" w:rsidRPr="00DC6F1F">
        <w:rPr>
          <w:rFonts w:hint="eastAsia"/>
          <w:bCs/>
          <w:szCs w:val="21"/>
        </w:rPr>
        <w:t>R3</w:t>
      </w:r>
      <w:r w:rsidR="00DC6F1F" w:rsidRPr="00DC6F1F">
        <w:rPr>
          <w:rFonts w:hint="eastAsia"/>
          <w:bCs/>
          <w:szCs w:val="21"/>
        </w:rPr>
        <w:t>）</w:t>
      </w:r>
    </w:p>
    <w:p w:rsidR="00DC6F1F" w:rsidRPr="00DC6F1F" w:rsidRDefault="00DC6F1F" w:rsidP="00DC6F1F">
      <w:pPr>
        <w:pStyle w:val="ListParagraph"/>
        <w:snapToGrid w:val="0"/>
        <w:ind w:left="360"/>
        <w:rPr>
          <w:bCs/>
          <w:szCs w:val="21"/>
        </w:rPr>
      </w:pPr>
      <w:r w:rsidRPr="00DC6F1F">
        <w:rPr>
          <w:bCs/>
          <w:szCs w:val="21"/>
        </w:rPr>
        <w:t>MUL.D</w:t>
      </w:r>
      <w:r w:rsidRPr="00DC6F1F">
        <w:rPr>
          <w:bCs/>
          <w:szCs w:val="21"/>
        </w:rPr>
        <w:tab/>
        <w:t>F0, F2, F4</w:t>
      </w:r>
    </w:p>
    <w:p w:rsidR="00DC6F1F" w:rsidRPr="00DC6F1F" w:rsidRDefault="00DC6F1F" w:rsidP="00DC6F1F">
      <w:pPr>
        <w:pStyle w:val="ListParagraph"/>
        <w:snapToGrid w:val="0"/>
        <w:ind w:left="360"/>
        <w:rPr>
          <w:bCs/>
          <w:szCs w:val="21"/>
        </w:rPr>
      </w:pPr>
      <w:r w:rsidRPr="00DC6F1F">
        <w:rPr>
          <w:bCs/>
          <w:szCs w:val="21"/>
        </w:rPr>
        <w:t>SUB.D</w:t>
      </w:r>
      <w:r w:rsidRPr="00DC6F1F">
        <w:rPr>
          <w:bCs/>
          <w:szCs w:val="21"/>
        </w:rPr>
        <w:tab/>
        <w:t>F8, F6, F2</w:t>
      </w:r>
    </w:p>
    <w:p w:rsidR="00DC6F1F" w:rsidRPr="00DC6F1F" w:rsidRDefault="00DC6F1F" w:rsidP="00DC6F1F">
      <w:pPr>
        <w:pStyle w:val="ListParagraph"/>
        <w:snapToGrid w:val="0"/>
        <w:ind w:left="360"/>
        <w:rPr>
          <w:bCs/>
          <w:szCs w:val="21"/>
        </w:rPr>
      </w:pPr>
      <w:r w:rsidRPr="00DC6F1F">
        <w:rPr>
          <w:bCs/>
          <w:szCs w:val="21"/>
        </w:rPr>
        <w:t>DIV.D</w:t>
      </w:r>
      <w:r w:rsidRPr="00DC6F1F">
        <w:rPr>
          <w:bCs/>
          <w:szCs w:val="21"/>
        </w:rPr>
        <w:tab/>
        <w:t>F10, F0, F6</w:t>
      </w:r>
    </w:p>
    <w:p w:rsidR="00DC6F1F" w:rsidRDefault="00DC6F1F" w:rsidP="00DC6F1F">
      <w:pPr>
        <w:pStyle w:val="ListParagraph"/>
        <w:snapToGrid w:val="0"/>
        <w:ind w:left="720" w:firstLineChars="0" w:firstLine="60"/>
        <w:rPr>
          <w:bCs/>
          <w:szCs w:val="21"/>
        </w:rPr>
      </w:pPr>
      <w:r w:rsidRPr="00DC6F1F">
        <w:rPr>
          <w:bCs/>
          <w:szCs w:val="21"/>
        </w:rPr>
        <w:t>ADD.D</w:t>
      </w:r>
      <w:r w:rsidRPr="00DC6F1F">
        <w:rPr>
          <w:bCs/>
          <w:szCs w:val="21"/>
        </w:rPr>
        <w:tab/>
        <w:t>F6, F8, F2</w:t>
      </w:r>
    </w:p>
    <w:p w:rsidR="0050389B" w:rsidRDefault="00382C1E" w:rsidP="00553267">
      <w:pPr>
        <w:snapToGrid w:val="0"/>
        <w:ind w:firstLine="420"/>
        <w:rPr>
          <w:bCs/>
          <w:szCs w:val="21"/>
        </w:rPr>
      </w:pPr>
      <w:r>
        <w:rPr>
          <w:rFonts w:hint="eastAsia"/>
          <w:bCs/>
          <w:szCs w:val="21"/>
        </w:rPr>
        <w:t>说明：</w:t>
      </w:r>
    </w:p>
    <w:p w:rsidR="009B5C16" w:rsidRDefault="00A5750C" w:rsidP="00553267">
      <w:pPr>
        <w:snapToGrid w:val="0"/>
        <w:ind w:firstLine="420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1</w:t>
      </w:r>
      <w:r>
        <w:rPr>
          <w:bCs/>
          <w:szCs w:val="21"/>
        </w:rPr>
        <w:t>）</w:t>
      </w:r>
      <w:r w:rsidR="009B5C16">
        <w:rPr>
          <w:rFonts w:hint="eastAsia"/>
          <w:bCs/>
          <w:szCs w:val="21"/>
        </w:rPr>
        <w:t>假设</w:t>
      </w:r>
      <w:r w:rsidR="009B5C16">
        <w:rPr>
          <w:bCs/>
          <w:szCs w:val="21"/>
        </w:rPr>
        <w:t>浮点功能部件的延迟时间：加减法</w:t>
      </w:r>
      <w:r w:rsidR="009B5C16">
        <w:rPr>
          <w:rFonts w:hint="eastAsia"/>
          <w:bCs/>
          <w:szCs w:val="21"/>
        </w:rPr>
        <w:t>2</w:t>
      </w:r>
      <w:r w:rsidR="009B5C16">
        <w:rPr>
          <w:rFonts w:hint="eastAsia"/>
          <w:bCs/>
          <w:szCs w:val="21"/>
        </w:rPr>
        <w:t>个</w:t>
      </w:r>
      <w:r w:rsidR="009B5C16">
        <w:rPr>
          <w:bCs/>
          <w:szCs w:val="21"/>
        </w:rPr>
        <w:t>周期</w:t>
      </w:r>
      <w:r w:rsidR="009B5C16">
        <w:rPr>
          <w:rFonts w:hint="eastAsia"/>
          <w:bCs/>
          <w:szCs w:val="21"/>
        </w:rPr>
        <w:t>，</w:t>
      </w:r>
      <w:r w:rsidR="009B5C16">
        <w:rPr>
          <w:bCs/>
          <w:szCs w:val="21"/>
        </w:rPr>
        <w:t>乘法</w:t>
      </w:r>
      <w:r w:rsidR="009B5C16">
        <w:rPr>
          <w:rFonts w:hint="eastAsia"/>
          <w:bCs/>
          <w:szCs w:val="21"/>
        </w:rPr>
        <w:t>10</w:t>
      </w:r>
      <w:r w:rsidR="009B5C16">
        <w:rPr>
          <w:rFonts w:hint="eastAsia"/>
          <w:bCs/>
          <w:szCs w:val="21"/>
        </w:rPr>
        <w:t>个</w:t>
      </w:r>
      <w:r w:rsidR="009B5C16">
        <w:rPr>
          <w:bCs/>
          <w:szCs w:val="21"/>
        </w:rPr>
        <w:t>周期，</w:t>
      </w:r>
      <w:r w:rsidR="009B5C16">
        <w:rPr>
          <w:bCs/>
          <w:szCs w:val="21"/>
        </w:rPr>
        <w:t>load/store2</w:t>
      </w:r>
      <w:r w:rsidR="009B5C16">
        <w:rPr>
          <w:rFonts w:hint="eastAsia"/>
          <w:bCs/>
          <w:szCs w:val="21"/>
        </w:rPr>
        <w:t>个</w:t>
      </w:r>
      <w:r w:rsidR="00491475">
        <w:rPr>
          <w:bCs/>
          <w:szCs w:val="21"/>
        </w:rPr>
        <w:t>周期</w:t>
      </w:r>
      <w:r w:rsidR="00491475">
        <w:rPr>
          <w:rFonts w:hint="eastAsia"/>
          <w:bCs/>
          <w:szCs w:val="21"/>
        </w:rPr>
        <w:t>，</w:t>
      </w:r>
      <w:r w:rsidR="009B5C16">
        <w:rPr>
          <w:rFonts w:hint="eastAsia"/>
          <w:bCs/>
          <w:szCs w:val="21"/>
        </w:rPr>
        <w:t>除法</w:t>
      </w:r>
      <w:r w:rsidR="008653B3">
        <w:rPr>
          <w:rFonts w:hint="eastAsia"/>
          <w:bCs/>
          <w:szCs w:val="21"/>
        </w:rPr>
        <w:t>40</w:t>
      </w:r>
      <w:r w:rsidR="009B5C16">
        <w:rPr>
          <w:rFonts w:hint="eastAsia"/>
          <w:bCs/>
          <w:szCs w:val="21"/>
        </w:rPr>
        <w:t>个</w:t>
      </w:r>
      <w:r w:rsidR="009B5C16">
        <w:rPr>
          <w:bCs/>
          <w:szCs w:val="21"/>
        </w:rPr>
        <w:t>周期。</w:t>
      </w:r>
      <w:r w:rsidR="00491475">
        <w:rPr>
          <w:rFonts w:hint="eastAsia"/>
          <w:bCs/>
          <w:szCs w:val="21"/>
        </w:rPr>
        <w:t>而指令</w:t>
      </w:r>
      <w:r w:rsidR="00491475">
        <w:rPr>
          <w:bCs/>
          <w:szCs w:val="21"/>
        </w:rPr>
        <w:t>的流入和写回为</w:t>
      </w:r>
      <w:r w:rsidR="00491475">
        <w:rPr>
          <w:rFonts w:hint="eastAsia"/>
          <w:bCs/>
          <w:szCs w:val="21"/>
        </w:rPr>
        <w:t>1</w:t>
      </w:r>
      <w:r w:rsidR="00491475">
        <w:rPr>
          <w:rFonts w:hint="eastAsia"/>
          <w:bCs/>
          <w:szCs w:val="21"/>
        </w:rPr>
        <w:t>个</w:t>
      </w:r>
      <w:r w:rsidR="00491475">
        <w:rPr>
          <w:bCs/>
          <w:szCs w:val="21"/>
        </w:rPr>
        <w:t>周期。</w:t>
      </w:r>
    </w:p>
    <w:p w:rsidR="00A5750C" w:rsidRDefault="00A5750C" w:rsidP="00A5750C">
      <w:pPr>
        <w:snapToGrid w:val="0"/>
        <w:rPr>
          <w:bCs/>
          <w:szCs w:val="21"/>
        </w:rPr>
      </w:pPr>
      <w:r>
        <w:rPr>
          <w:bCs/>
          <w:szCs w:val="21"/>
        </w:rPr>
        <w:tab/>
      </w: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2</w:t>
      </w:r>
      <w:r>
        <w:rPr>
          <w:bCs/>
          <w:szCs w:val="21"/>
        </w:rPr>
        <w:t>）</w:t>
      </w:r>
      <w:r>
        <w:rPr>
          <w:rFonts w:hint="eastAsia"/>
          <w:bCs/>
          <w:szCs w:val="21"/>
        </w:rPr>
        <w:t>第一条</w:t>
      </w:r>
      <w:r>
        <w:rPr>
          <w:bCs/>
          <w:szCs w:val="21"/>
        </w:rPr>
        <w:t>指令中</w:t>
      </w:r>
      <w:r>
        <w:rPr>
          <w:rFonts w:hint="eastAsia"/>
          <w:bCs/>
          <w:szCs w:val="21"/>
        </w:rPr>
        <w:t>21(</w:t>
      </w:r>
      <w:r>
        <w:rPr>
          <w:bCs/>
          <w:szCs w:val="21"/>
        </w:rPr>
        <w:t>R2</w:t>
      </w:r>
      <w:r w:rsidRPr="0032255B">
        <w:rPr>
          <w:rFonts w:hint="eastAsia"/>
          <w:bCs/>
          <w:szCs w:val="21"/>
        </w:rPr>
        <w:t>)</w:t>
      </w:r>
      <w:r>
        <w:rPr>
          <w:rFonts w:hint="eastAsia"/>
          <w:bCs/>
          <w:szCs w:val="21"/>
        </w:rPr>
        <w:t>表示</w:t>
      </w:r>
      <w:r>
        <w:rPr>
          <w:bCs/>
          <w:szCs w:val="21"/>
        </w:rPr>
        <w:t>一个内存地址，将该</w:t>
      </w:r>
      <w:r>
        <w:rPr>
          <w:rFonts w:hint="eastAsia"/>
          <w:bCs/>
          <w:szCs w:val="21"/>
        </w:rPr>
        <w:t>地址</w:t>
      </w:r>
      <w:r>
        <w:rPr>
          <w:bCs/>
          <w:szCs w:val="21"/>
        </w:rPr>
        <w:t>的值</w:t>
      </w:r>
      <w:r>
        <w:rPr>
          <w:rFonts w:hint="eastAsia"/>
          <w:bCs/>
          <w:szCs w:val="21"/>
        </w:rPr>
        <w:t>load</w:t>
      </w:r>
      <w:r>
        <w:rPr>
          <w:bCs/>
          <w:szCs w:val="21"/>
        </w:rPr>
        <w:t>到</w:t>
      </w:r>
      <w:r>
        <w:rPr>
          <w:bCs/>
          <w:szCs w:val="21"/>
        </w:rPr>
        <w:t>F6</w:t>
      </w:r>
      <w:r>
        <w:rPr>
          <w:rFonts w:hint="eastAsia"/>
          <w:bCs/>
          <w:szCs w:val="21"/>
        </w:rPr>
        <w:t>寄存器</w:t>
      </w:r>
      <w:r>
        <w:rPr>
          <w:bCs/>
          <w:szCs w:val="21"/>
        </w:rPr>
        <w:t>。</w:t>
      </w:r>
      <w:r>
        <w:rPr>
          <w:rFonts w:hint="eastAsia"/>
          <w:bCs/>
          <w:szCs w:val="21"/>
        </w:rPr>
        <w:t>该</w:t>
      </w:r>
      <w:r>
        <w:rPr>
          <w:bCs/>
          <w:szCs w:val="21"/>
        </w:rPr>
        <w:t>内存的</w:t>
      </w:r>
      <w:r>
        <w:rPr>
          <w:rFonts w:hint="eastAsia"/>
          <w:bCs/>
          <w:szCs w:val="21"/>
        </w:rPr>
        <w:t>内容</w:t>
      </w:r>
      <w:r>
        <w:rPr>
          <w:bCs/>
          <w:szCs w:val="21"/>
        </w:rPr>
        <w:t>可以事先</w:t>
      </w:r>
      <w:r>
        <w:rPr>
          <w:rFonts w:hint="eastAsia"/>
          <w:bCs/>
          <w:szCs w:val="21"/>
        </w:rPr>
        <w:t>指定</w:t>
      </w:r>
    </w:p>
    <w:p w:rsidR="00491475" w:rsidRDefault="00491475" w:rsidP="0050389B">
      <w:pPr>
        <w:pStyle w:val="ListParagraph"/>
        <w:numPr>
          <w:ilvl w:val="0"/>
          <w:numId w:val="5"/>
        </w:numPr>
        <w:snapToGrid w:val="0"/>
        <w:ind w:firstLineChars="0"/>
        <w:rPr>
          <w:bCs/>
          <w:szCs w:val="21"/>
        </w:rPr>
      </w:pPr>
      <w:r>
        <w:rPr>
          <w:rFonts w:hint="eastAsia"/>
          <w:bCs/>
          <w:szCs w:val="21"/>
        </w:rPr>
        <w:t>给出</w:t>
      </w:r>
      <w:r>
        <w:rPr>
          <w:bCs/>
          <w:szCs w:val="21"/>
        </w:rPr>
        <w:t>在第</w:t>
      </w:r>
      <w:r>
        <w:rPr>
          <w:rFonts w:hint="eastAsia"/>
          <w:bCs/>
          <w:szCs w:val="21"/>
        </w:rPr>
        <w:t>5</w:t>
      </w:r>
      <w:r>
        <w:rPr>
          <w:rFonts w:hint="eastAsia"/>
          <w:bCs/>
          <w:szCs w:val="21"/>
        </w:rPr>
        <w:t>个</w:t>
      </w:r>
      <w:r w:rsidR="0034268A">
        <w:rPr>
          <w:rFonts w:hint="eastAsia"/>
          <w:bCs/>
          <w:szCs w:val="21"/>
        </w:rPr>
        <w:t>时钟</w:t>
      </w:r>
      <w:r w:rsidR="0034268A">
        <w:rPr>
          <w:bCs/>
          <w:szCs w:val="21"/>
        </w:rPr>
        <w:t>周期后，保留站的内容。</w:t>
      </w:r>
    </w:p>
    <w:p w:rsidR="008653B3" w:rsidRDefault="008653B3" w:rsidP="008A20C3">
      <w:pPr>
        <w:pStyle w:val="ListParagraph"/>
        <w:numPr>
          <w:ilvl w:val="0"/>
          <w:numId w:val="5"/>
        </w:numPr>
        <w:snapToGrid w:val="0"/>
        <w:ind w:firstLineChars="0"/>
        <w:rPr>
          <w:bCs/>
          <w:szCs w:val="21"/>
        </w:rPr>
      </w:pPr>
      <w:r>
        <w:rPr>
          <w:rFonts w:hint="eastAsia"/>
          <w:bCs/>
          <w:szCs w:val="21"/>
        </w:rPr>
        <w:t>给出</w:t>
      </w:r>
      <w:r>
        <w:rPr>
          <w:bCs/>
          <w:szCs w:val="21"/>
        </w:rPr>
        <w:t>在第</w:t>
      </w:r>
      <w:r>
        <w:rPr>
          <w:rFonts w:hint="eastAsia"/>
          <w:bCs/>
          <w:szCs w:val="21"/>
        </w:rPr>
        <w:t>1</w:t>
      </w:r>
      <w:r>
        <w:rPr>
          <w:bCs/>
          <w:szCs w:val="21"/>
        </w:rPr>
        <w:t>0</w:t>
      </w:r>
      <w:r>
        <w:rPr>
          <w:rFonts w:hint="eastAsia"/>
          <w:bCs/>
          <w:szCs w:val="21"/>
        </w:rPr>
        <w:t>个周期</w:t>
      </w:r>
      <w:r>
        <w:rPr>
          <w:bCs/>
          <w:szCs w:val="21"/>
        </w:rPr>
        <w:t>后，保留站，</w:t>
      </w:r>
      <w:r w:rsidR="00ED3617">
        <w:rPr>
          <w:rFonts w:hint="eastAsia"/>
          <w:bCs/>
          <w:szCs w:val="21"/>
        </w:rPr>
        <w:t>寄存器</w:t>
      </w:r>
      <w:r w:rsidR="00ED3617">
        <w:rPr>
          <w:bCs/>
          <w:szCs w:val="21"/>
        </w:rPr>
        <w:t>状态表的信息。</w:t>
      </w:r>
    </w:p>
    <w:p w:rsidR="00E21AE2" w:rsidRDefault="00E21AE2" w:rsidP="00E21AE2">
      <w:pPr>
        <w:pStyle w:val="ListParagraph"/>
        <w:snapToGrid w:val="0"/>
        <w:ind w:left="1260" w:firstLineChars="0" w:firstLine="0"/>
        <w:rPr>
          <w:bCs/>
          <w:szCs w:val="21"/>
        </w:rPr>
      </w:pPr>
    </w:p>
    <w:p w:rsidR="00E63180" w:rsidRDefault="00E63180" w:rsidP="00E21AE2">
      <w:pPr>
        <w:pStyle w:val="ListParagraph"/>
        <w:snapToGrid w:val="0"/>
        <w:ind w:left="1260" w:firstLineChars="0" w:firstLine="0"/>
        <w:rPr>
          <w:bCs/>
          <w:szCs w:val="21"/>
        </w:rPr>
      </w:pPr>
    </w:p>
    <w:p w:rsidR="003F3B10" w:rsidRDefault="003F3B10" w:rsidP="004F0305">
      <w:pPr>
        <w:pStyle w:val="ListParagraph"/>
        <w:numPr>
          <w:ilvl w:val="0"/>
          <w:numId w:val="4"/>
        </w:numPr>
        <w:ind w:firstLineChars="0"/>
        <w:contextualSpacing/>
      </w:pPr>
      <w:r>
        <w:rPr>
          <w:rFonts w:hint="eastAsia"/>
        </w:rPr>
        <w:t>实验需要提交的内容包括：</w:t>
      </w:r>
    </w:p>
    <w:p w:rsidR="003F3B10" w:rsidRDefault="003F3B10" w:rsidP="00081C0E">
      <w:pPr>
        <w:pStyle w:val="ListParagraph"/>
        <w:numPr>
          <w:ilvl w:val="1"/>
          <w:numId w:val="4"/>
        </w:numPr>
        <w:ind w:firstLineChars="0"/>
        <w:contextualSpacing/>
      </w:pPr>
      <w:r>
        <w:rPr>
          <w:rFonts w:hint="eastAsia"/>
        </w:rPr>
        <w:t>实验源代码</w:t>
      </w:r>
    </w:p>
    <w:p w:rsidR="003F3B10" w:rsidRDefault="003F3B10" w:rsidP="00550972">
      <w:pPr>
        <w:pStyle w:val="ListParagraph"/>
        <w:numPr>
          <w:ilvl w:val="1"/>
          <w:numId w:val="4"/>
        </w:numPr>
        <w:ind w:firstLineChars="0"/>
        <w:contextualSpacing/>
      </w:pPr>
      <w:r>
        <w:t>实验最终的可执行文件</w:t>
      </w:r>
    </w:p>
    <w:p w:rsidR="003F3B10" w:rsidRDefault="003F3B10" w:rsidP="00550972">
      <w:pPr>
        <w:pStyle w:val="ListParagraph"/>
        <w:numPr>
          <w:ilvl w:val="1"/>
          <w:numId w:val="4"/>
        </w:numPr>
        <w:ind w:firstLineChars="0"/>
        <w:contextualSpacing/>
      </w:pPr>
      <w:r>
        <w:t>实验报告（</w:t>
      </w:r>
      <w:r>
        <w:rPr>
          <w:rFonts w:hint="eastAsia"/>
        </w:rPr>
        <w:t>包括设计思想、实验分析结论等）</w:t>
      </w:r>
    </w:p>
    <w:p w:rsidR="006A0B5C" w:rsidRDefault="006A0B5C" w:rsidP="006A0B5C">
      <w:pPr>
        <w:snapToGrid w:val="0"/>
        <w:rPr>
          <w:b/>
          <w:bCs/>
          <w:sz w:val="24"/>
        </w:rPr>
      </w:pPr>
    </w:p>
    <w:p w:rsidR="00172B87" w:rsidRDefault="006F51CB" w:rsidP="006A0B5C">
      <w:pPr>
        <w:snapToGrid w:val="0"/>
        <w:rPr>
          <w:b/>
          <w:bCs/>
          <w:sz w:val="24"/>
        </w:rPr>
      </w:pPr>
      <w:r>
        <w:rPr>
          <w:b/>
          <w:bCs/>
          <w:sz w:val="24"/>
        </w:rPr>
        <w:t>评分标准</w:t>
      </w:r>
    </w:p>
    <w:p w:rsidR="00E91CAC" w:rsidRDefault="00D37C69" w:rsidP="00E91CAC">
      <w:pPr>
        <w:ind w:firstLineChars="200" w:firstLine="420"/>
        <w:contextualSpacing/>
      </w:pPr>
      <w:r>
        <w:t>实验课总成绩</w:t>
      </w:r>
      <w:r>
        <w:rPr>
          <w:rFonts w:hint="eastAsia"/>
        </w:rPr>
        <w:t xml:space="preserve"> 30 </w:t>
      </w:r>
      <w:r>
        <w:rPr>
          <w:rFonts w:hint="eastAsia"/>
        </w:rPr>
        <w:t>分，本次实验</w:t>
      </w:r>
      <w:r>
        <w:rPr>
          <w:rFonts w:hint="eastAsia"/>
        </w:rPr>
        <w:t xml:space="preserve"> </w:t>
      </w:r>
      <w:r w:rsidR="003B6047">
        <w:t>8</w:t>
      </w:r>
      <w:r>
        <w:rPr>
          <w:rFonts w:hint="eastAsia"/>
        </w:rPr>
        <w:t xml:space="preserve"> </w:t>
      </w:r>
      <w:r>
        <w:rPr>
          <w:rFonts w:hint="eastAsia"/>
        </w:rPr>
        <w:t>分。下面以此次实验为</w:t>
      </w:r>
      <w:r>
        <w:rPr>
          <w:rFonts w:hint="eastAsia"/>
        </w:rPr>
        <w:t xml:space="preserve"> 10 </w:t>
      </w:r>
      <w:r>
        <w:rPr>
          <w:rFonts w:hint="eastAsia"/>
        </w:rPr>
        <w:t>分的来细化评分标准，最终成绩需要乘上权重：</w:t>
      </w:r>
    </w:p>
    <w:p w:rsidR="00E91CAC" w:rsidRDefault="00D37C69" w:rsidP="00E91CAC">
      <w:pPr>
        <w:pStyle w:val="ListParagraph"/>
        <w:numPr>
          <w:ilvl w:val="0"/>
          <w:numId w:val="17"/>
        </w:numPr>
        <w:ind w:firstLineChars="0"/>
        <w:contextualSpacing/>
      </w:pPr>
      <w:r>
        <w:t>完成实验的基本功能（</w:t>
      </w:r>
      <w:r>
        <w:rPr>
          <w:rFonts w:hint="eastAsia"/>
        </w:rPr>
        <w:t>即</w:t>
      </w:r>
      <w:r w:rsidR="00116435">
        <w:rPr>
          <w:rFonts w:hint="eastAsia"/>
        </w:rPr>
        <w:t>实验要求</w:t>
      </w:r>
      <w:r>
        <w:rPr>
          <w:rFonts w:hint="eastAsia"/>
        </w:rPr>
        <w:t>的第</w:t>
      </w:r>
      <w:r>
        <w:rPr>
          <w:rFonts w:hint="eastAsia"/>
        </w:rPr>
        <w:t xml:space="preserve"> 2 </w:t>
      </w:r>
      <w:r>
        <w:rPr>
          <w:rFonts w:hint="eastAsia"/>
        </w:rPr>
        <w:t>点），能获得</w:t>
      </w:r>
      <w:r>
        <w:rPr>
          <w:rFonts w:hint="eastAsia"/>
        </w:rPr>
        <w:t xml:space="preserve">7 </w:t>
      </w:r>
      <w:r>
        <w:rPr>
          <w:rFonts w:hint="eastAsia"/>
        </w:rPr>
        <w:t>分的基本分。</w:t>
      </w:r>
    </w:p>
    <w:p w:rsidR="00E91CAC" w:rsidRDefault="00D37C69" w:rsidP="00E91CAC">
      <w:pPr>
        <w:pStyle w:val="ListParagraph"/>
        <w:numPr>
          <w:ilvl w:val="0"/>
          <w:numId w:val="17"/>
        </w:numPr>
        <w:ind w:firstLineChars="0"/>
        <w:contextualSpacing/>
      </w:pPr>
      <w:r>
        <w:t>实验报告（</w:t>
      </w:r>
      <w:r>
        <w:rPr>
          <w:rFonts w:hint="eastAsia"/>
        </w:rPr>
        <w:t>设计思想、实验结果分析等）</w:t>
      </w:r>
      <w:r>
        <w:t>占</w:t>
      </w:r>
      <w:r>
        <w:rPr>
          <w:rFonts w:hint="eastAsia"/>
        </w:rPr>
        <w:t xml:space="preserve"> 2 </w:t>
      </w:r>
      <w:r>
        <w:rPr>
          <w:rFonts w:hint="eastAsia"/>
        </w:rPr>
        <w:t>分。</w:t>
      </w:r>
    </w:p>
    <w:p w:rsidR="00E91CAC" w:rsidRDefault="00D37C69" w:rsidP="00E91CAC">
      <w:pPr>
        <w:pStyle w:val="ListParagraph"/>
        <w:numPr>
          <w:ilvl w:val="0"/>
          <w:numId w:val="17"/>
        </w:numPr>
        <w:ind w:firstLineChars="0"/>
        <w:contextualSpacing/>
      </w:pPr>
      <w:r>
        <w:t>对于上面的第</w:t>
      </w:r>
      <w:r>
        <w:t xml:space="preserve"> 3</w:t>
      </w:r>
      <w:r>
        <w:t>点（</w:t>
      </w:r>
      <w:r>
        <w:rPr>
          <w:rFonts w:hint="eastAsia"/>
        </w:rPr>
        <w:t>不限于）</w:t>
      </w:r>
      <w:r>
        <w:t>每添加一项，增加</w:t>
      </w:r>
      <w:r>
        <w:rPr>
          <w:rFonts w:hint="eastAsia"/>
        </w:rPr>
        <w:t xml:space="preserve"> 0.5 </w:t>
      </w:r>
      <w:r>
        <w:rPr>
          <w:rFonts w:hint="eastAsia"/>
        </w:rPr>
        <w:t>分，但需要在验收时和实验报告中特别提出，由助教老师决定是否可以加分。</w:t>
      </w:r>
    </w:p>
    <w:p w:rsidR="00D37C69" w:rsidRDefault="00D37C69" w:rsidP="00E91CAC">
      <w:pPr>
        <w:pStyle w:val="ListParagraph"/>
        <w:numPr>
          <w:ilvl w:val="0"/>
          <w:numId w:val="17"/>
        </w:numPr>
        <w:ind w:firstLineChars="0"/>
        <w:contextualSpacing/>
      </w:pPr>
      <w:r>
        <w:t>所有基本分加上加分项总分不得超过</w:t>
      </w:r>
      <w:r>
        <w:rPr>
          <w:rFonts w:hint="eastAsia"/>
        </w:rPr>
        <w:t xml:space="preserve"> 10 </w:t>
      </w:r>
      <w:r>
        <w:rPr>
          <w:rFonts w:hint="eastAsia"/>
        </w:rPr>
        <w:t>分。</w:t>
      </w:r>
    </w:p>
    <w:p w:rsidR="006F51CB" w:rsidRPr="00A66807" w:rsidRDefault="006F51CB" w:rsidP="00E91CAC">
      <w:pPr>
        <w:snapToGrid w:val="0"/>
        <w:rPr>
          <w:bCs/>
          <w:sz w:val="24"/>
        </w:rPr>
      </w:pPr>
    </w:p>
    <w:p w:rsidR="00172B87" w:rsidRDefault="00172B87" w:rsidP="006A0B5C">
      <w:pPr>
        <w:snapToGrid w:val="0"/>
        <w:rPr>
          <w:b/>
          <w:bCs/>
          <w:sz w:val="24"/>
        </w:rPr>
      </w:pPr>
    </w:p>
    <w:p w:rsidR="006A0B5C" w:rsidRDefault="006A0B5C" w:rsidP="006A0B5C">
      <w:pPr>
        <w:snapToGrid w:val="0"/>
        <w:rPr>
          <w:b/>
          <w:bCs/>
          <w:sz w:val="24"/>
        </w:rPr>
      </w:pPr>
      <w:r w:rsidRPr="006A0B5C">
        <w:rPr>
          <w:rFonts w:hint="eastAsia"/>
          <w:b/>
          <w:bCs/>
          <w:sz w:val="24"/>
        </w:rPr>
        <w:t>实验</w:t>
      </w:r>
      <w:r w:rsidRPr="006A0B5C">
        <w:rPr>
          <w:b/>
          <w:bCs/>
          <w:sz w:val="24"/>
        </w:rPr>
        <w:t>附件</w:t>
      </w:r>
    </w:p>
    <w:p w:rsidR="006A0B5C" w:rsidRDefault="006A0B5C" w:rsidP="00E91CAC">
      <w:pPr>
        <w:snapToGrid w:val="0"/>
        <w:ind w:firstLineChars="200" w:firstLine="420"/>
        <w:rPr>
          <w:bCs/>
          <w:szCs w:val="21"/>
        </w:rPr>
      </w:pPr>
      <w:r w:rsidRPr="006A0B5C">
        <w:rPr>
          <w:rFonts w:hint="eastAsia"/>
          <w:bCs/>
          <w:szCs w:val="21"/>
        </w:rPr>
        <w:t>实验</w:t>
      </w:r>
      <w:r w:rsidRPr="006A0B5C">
        <w:rPr>
          <w:bCs/>
          <w:szCs w:val="21"/>
        </w:rPr>
        <w:t>给出</w:t>
      </w:r>
      <w:r>
        <w:rPr>
          <w:rFonts w:hint="eastAsia"/>
          <w:bCs/>
          <w:szCs w:val="21"/>
        </w:rPr>
        <w:t>一个</w:t>
      </w:r>
      <w:r>
        <w:rPr>
          <w:bCs/>
          <w:szCs w:val="21"/>
        </w:rPr>
        <w:t>Tomasulo</w:t>
      </w:r>
      <w:r>
        <w:rPr>
          <w:bCs/>
          <w:szCs w:val="21"/>
        </w:rPr>
        <w:t>算法模拟器，你可以借助该模拟器帮助理解</w:t>
      </w:r>
      <w:r>
        <w:rPr>
          <w:bCs/>
          <w:szCs w:val="21"/>
        </w:rPr>
        <w:t>Tomasulo</w:t>
      </w:r>
      <w:r>
        <w:rPr>
          <w:bCs/>
          <w:szCs w:val="21"/>
        </w:rPr>
        <w:t>算法执行过程</w:t>
      </w:r>
      <w:r>
        <w:rPr>
          <w:rFonts w:hint="eastAsia"/>
          <w:bCs/>
          <w:szCs w:val="21"/>
        </w:rPr>
        <w:t>并</w:t>
      </w:r>
      <w:r>
        <w:rPr>
          <w:bCs/>
          <w:szCs w:val="21"/>
        </w:rPr>
        <w:t>参考</w:t>
      </w:r>
      <w:r>
        <w:rPr>
          <w:rFonts w:hint="eastAsia"/>
          <w:bCs/>
          <w:szCs w:val="21"/>
        </w:rPr>
        <w:t>其</w:t>
      </w:r>
      <w:r>
        <w:rPr>
          <w:bCs/>
          <w:szCs w:val="21"/>
        </w:rPr>
        <w:t>界面来</w:t>
      </w:r>
      <w:r>
        <w:rPr>
          <w:rFonts w:hint="eastAsia"/>
          <w:bCs/>
          <w:szCs w:val="21"/>
        </w:rPr>
        <w:t>设计</w:t>
      </w:r>
      <w:r>
        <w:rPr>
          <w:bCs/>
          <w:szCs w:val="21"/>
        </w:rPr>
        <w:t>自己的</w:t>
      </w:r>
      <w:r>
        <w:rPr>
          <w:rFonts w:hint="eastAsia"/>
          <w:bCs/>
          <w:szCs w:val="21"/>
        </w:rPr>
        <w:t>算法</w:t>
      </w:r>
      <w:r>
        <w:rPr>
          <w:bCs/>
          <w:szCs w:val="21"/>
        </w:rPr>
        <w:t>模拟器</w:t>
      </w:r>
      <w:r>
        <w:rPr>
          <w:rFonts w:hint="eastAsia"/>
          <w:bCs/>
          <w:szCs w:val="21"/>
        </w:rPr>
        <w:t>。</w:t>
      </w:r>
    </w:p>
    <w:p w:rsidR="0035300C" w:rsidRDefault="0035300C" w:rsidP="003E5DAB">
      <w:pPr>
        <w:rPr>
          <w:b/>
          <w:bCs/>
          <w:sz w:val="24"/>
        </w:rPr>
      </w:pPr>
    </w:p>
    <w:sectPr w:rsidR="003530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57E" w:rsidRDefault="00DE357E" w:rsidP="009436D9">
      <w:r>
        <w:separator/>
      </w:r>
    </w:p>
  </w:endnote>
  <w:endnote w:type="continuationSeparator" w:id="0">
    <w:p w:rsidR="00DE357E" w:rsidRDefault="00DE357E" w:rsidP="0094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57E" w:rsidRDefault="00DE357E" w:rsidP="009436D9">
      <w:r>
        <w:separator/>
      </w:r>
    </w:p>
  </w:footnote>
  <w:footnote w:type="continuationSeparator" w:id="0">
    <w:p w:rsidR="00DE357E" w:rsidRDefault="00DE357E" w:rsidP="00943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0702"/>
    <w:multiLevelType w:val="hybridMultilevel"/>
    <w:tmpl w:val="55ECD2DA"/>
    <w:lvl w:ilvl="0" w:tplc="F978FD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5FEA888">
      <w:start w:val="1"/>
      <w:numFmt w:val="lowerLetter"/>
      <w:lvlText w:val="%2."/>
      <w:lvlJc w:val="left"/>
      <w:pPr>
        <w:ind w:left="840" w:hanging="420"/>
      </w:pPr>
      <w:rPr>
        <w:rFonts w:ascii="Times New Roman" w:eastAsia="宋体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4C0C7B"/>
    <w:multiLevelType w:val="hybridMultilevel"/>
    <w:tmpl w:val="06E03A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B7E74"/>
    <w:multiLevelType w:val="hybridMultilevel"/>
    <w:tmpl w:val="846484D8"/>
    <w:lvl w:ilvl="0" w:tplc="98A8F9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F090264"/>
    <w:multiLevelType w:val="hybridMultilevel"/>
    <w:tmpl w:val="CC649D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247614D"/>
    <w:multiLevelType w:val="hybridMultilevel"/>
    <w:tmpl w:val="AD3A3A62"/>
    <w:lvl w:ilvl="0" w:tplc="4E2A27C4">
      <w:start w:val="1"/>
      <w:numFmt w:val="lowerLetter"/>
      <w:lvlText w:val="%1."/>
      <w:lvlJc w:val="left"/>
      <w:pPr>
        <w:ind w:left="1260" w:hanging="420"/>
      </w:pPr>
      <w:rPr>
        <w:rFonts w:ascii="Times New Roman" w:eastAsia="宋体" w:hAnsi="Times New Roman" w:cs="Times New Roman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1A224C48"/>
    <w:multiLevelType w:val="hybridMultilevel"/>
    <w:tmpl w:val="6512D7F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AC114D4"/>
    <w:multiLevelType w:val="hybridMultilevel"/>
    <w:tmpl w:val="08E8132A"/>
    <w:lvl w:ilvl="0" w:tplc="20082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3E54F3D"/>
    <w:multiLevelType w:val="hybridMultilevel"/>
    <w:tmpl w:val="816EC39A"/>
    <w:lvl w:ilvl="0" w:tplc="E1006B6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0E7FCB"/>
    <w:multiLevelType w:val="hybridMultilevel"/>
    <w:tmpl w:val="B1580F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5B81688"/>
    <w:multiLevelType w:val="hybridMultilevel"/>
    <w:tmpl w:val="8A1AB39E"/>
    <w:lvl w:ilvl="0" w:tplc="2D28BB8C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>
    <w:nsid w:val="41995E95"/>
    <w:multiLevelType w:val="hybridMultilevel"/>
    <w:tmpl w:val="BFA6B8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97D94"/>
    <w:multiLevelType w:val="hybridMultilevel"/>
    <w:tmpl w:val="F5D8E1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752492F"/>
    <w:multiLevelType w:val="hybridMultilevel"/>
    <w:tmpl w:val="B7ACDA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8D52F30"/>
    <w:multiLevelType w:val="hybridMultilevel"/>
    <w:tmpl w:val="F4C02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D6914C6"/>
    <w:multiLevelType w:val="hybridMultilevel"/>
    <w:tmpl w:val="40EACE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1FF1AD5"/>
    <w:multiLevelType w:val="hybridMultilevel"/>
    <w:tmpl w:val="2CE82E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6142BC2"/>
    <w:multiLevelType w:val="hybridMultilevel"/>
    <w:tmpl w:val="DD0474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9"/>
  </w:num>
  <w:num w:numId="7">
    <w:abstractNumId w:val="12"/>
  </w:num>
  <w:num w:numId="8">
    <w:abstractNumId w:val="1"/>
  </w:num>
  <w:num w:numId="9">
    <w:abstractNumId w:val="7"/>
  </w:num>
  <w:num w:numId="10">
    <w:abstractNumId w:val="10"/>
  </w:num>
  <w:num w:numId="11">
    <w:abstractNumId w:val="13"/>
  </w:num>
  <w:num w:numId="12">
    <w:abstractNumId w:val="16"/>
  </w:num>
  <w:num w:numId="13">
    <w:abstractNumId w:val="8"/>
  </w:num>
  <w:num w:numId="14">
    <w:abstractNumId w:val="14"/>
  </w:num>
  <w:num w:numId="15">
    <w:abstractNumId w:val="3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3A"/>
    <w:rsid w:val="00037AF6"/>
    <w:rsid w:val="00072F90"/>
    <w:rsid w:val="00081C0E"/>
    <w:rsid w:val="000829F2"/>
    <w:rsid w:val="00116435"/>
    <w:rsid w:val="00172B87"/>
    <w:rsid w:val="001735EC"/>
    <w:rsid w:val="00185951"/>
    <w:rsid w:val="001B5B7A"/>
    <w:rsid w:val="001F0F86"/>
    <w:rsid w:val="001F2F11"/>
    <w:rsid w:val="0032255B"/>
    <w:rsid w:val="0034268A"/>
    <w:rsid w:val="00351EE7"/>
    <w:rsid w:val="0035300C"/>
    <w:rsid w:val="00360A57"/>
    <w:rsid w:val="00382C1E"/>
    <w:rsid w:val="003A24C3"/>
    <w:rsid w:val="003B6047"/>
    <w:rsid w:val="003E5DAB"/>
    <w:rsid w:val="003F3B10"/>
    <w:rsid w:val="0040321D"/>
    <w:rsid w:val="00491475"/>
    <w:rsid w:val="004C6507"/>
    <w:rsid w:val="004D105D"/>
    <w:rsid w:val="004F0305"/>
    <w:rsid w:val="0050389B"/>
    <w:rsid w:val="00513C15"/>
    <w:rsid w:val="00540BB1"/>
    <w:rsid w:val="00550972"/>
    <w:rsid w:val="00553267"/>
    <w:rsid w:val="005842B4"/>
    <w:rsid w:val="005C72CB"/>
    <w:rsid w:val="005F350B"/>
    <w:rsid w:val="006550BB"/>
    <w:rsid w:val="006A0B5C"/>
    <w:rsid w:val="006B0390"/>
    <w:rsid w:val="006E4F8A"/>
    <w:rsid w:val="006F51CB"/>
    <w:rsid w:val="006F5BF3"/>
    <w:rsid w:val="00725145"/>
    <w:rsid w:val="007337E5"/>
    <w:rsid w:val="007A66D2"/>
    <w:rsid w:val="008018D3"/>
    <w:rsid w:val="008653B3"/>
    <w:rsid w:val="008A20C3"/>
    <w:rsid w:val="008C4D0A"/>
    <w:rsid w:val="008F37C7"/>
    <w:rsid w:val="0092038C"/>
    <w:rsid w:val="009436D9"/>
    <w:rsid w:val="00943BFC"/>
    <w:rsid w:val="00985F76"/>
    <w:rsid w:val="009A143A"/>
    <w:rsid w:val="009B5C16"/>
    <w:rsid w:val="00A00F6E"/>
    <w:rsid w:val="00A026A4"/>
    <w:rsid w:val="00A0270D"/>
    <w:rsid w:val="00A227AF"/>
    <w:rsid w:val="00A53C50"/>
    <w:rsid w:val="00A5750C"/>
    <w:rsid w:val="00A66807"/>
    <w:rsid w:val="00AB651B"/>
    <w:rsid w:val="00B0657F"/>
    <w:rsid w:val="00B07EDE"/>
    <w:rsid w:val="00B17BA4"/>
    <w:rsid w:val="00BC1939"/>
    <w:rsid w:val="00C569E4"/>
    <w:rsid w:val="00CC1209"/>
    <w:rsid w:val="00CD024D"/>
    <w:rsid w:val="00CF5C54"/>
    <w:rsid w:val="00D37C69"/>
    <w:rsid w:val="00D571F8"/>
    <w:rsid w:val="00DC3E11"/>
    <w:rsid w:val="00DC559F"/>
    <w:rsid w:val="00DC6F1F"/>
    <w:rsid w:val="00DE2758"/>
    <w:rsid w:val="00DE357E"/>
    <w:rsid w:val="00E21AE2"/>
    <w:rsid w:val="00E25CEE"/>
    <w:rsid w:val="00E27D55"/>
    <w:rsid w:val="00E63180"/>
    <w:rsid w:val="00E91CAC"/>
    <w:rsid w:val="00ED3617"/>
    <w:rsid w:val="00EE5844"/>
    <w:rsid w:val="00F1422F"/>
    <w:rsid w:val="00F612D4"/>
    <w:rsid w:val="00FF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594806-00F2-483F-B975-71086858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6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36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436D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436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436D9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A53C50"/>
    <w:pPr>
      <w:ind w:firstLineChars="200" w:firstLine="420"/>
    </w:pPr>
  </w:style>
  <w:style w:type="table" w:styleId="TableGrid">
    <w:name w:val="Table Grid"/>
    <w:basedOn w:val="TableNormal"/>
    <w:uiPriority w:val="39"/>
    <w:rsid w:val="001859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rsid w:val="003E5DAB"/>
    <w:pPr>
      <w:adjustRightInd w:val="0"/>
      <w:spacing w:line="312" w:lineRule="atLeast"/>
      <w:ind w:firstLine="420"/>
      <w:textAlignment w:val="baseline"/>
    </w:pPr>
    <w:rPr>
      <w:kern w:val="0"/>
      <w:szCs w:val="20"/>
    </w:rPr>
  </w:style>
  <w:style w:type="paragraph" w:styleId="BodyTextIndent">
    <w:name w:val="Body Text Indent"/>
    <w:basedOn w:val="Normal"/>
    <w:link w:val="BodyTextIndentChar"/>
    <w:rsid w:val="003E5DAB"/>
    <w:pPr>
      <w:ind w:leftChars="428" w:left="899" w:firstLineChars="200" w:firstLine="420"/>
    </w:pPr>
  </w:style>
  <w:style w:type="character" w:customStyle="1" w:styleId="BodyTextIndentChar">
    <w:name w:val="Body Text Indent Char"/>
    <w:basedOn w:val="DefaultParagraphFont"/>
    <w:link w:val="BodyTextIndent"/>
    <w:rsid w:val="003E5DAB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190</Words>
  <Characters>1083</Characters>
  <Application>Microsoft Office Word</Application>
  <DocSecurity>0</DocSecurity>
  <Lines>9</Lines>
  <Paragraphs>2</Paragraphs>
  <ScaleCrop>false</ScaleCrop>
  <Company>China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Quan</dc:creator>
  <cp:keywords/>
  <dc:description/>
  <cp:lastModifiedBy>Guo Hailin</cp:lastModifiedBy>
  <cp:revision>4</cp:revision>
  <dcterms:created xsi:type="dcterms:W3CDTF">2014-03-25T07:44:00Z</dcterms:created>
  <dcterms:modified xsi:type="dcterms:W3CDTF">2014-03-25T08:47:00Z</dcterms:modified>
</cp:coreProperties>
</file>